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E4A6" w14:textId="77777777" w:rsidR="00FC2D80" w:rsidRDefault="00FC2D80" w:rsidP="00FC2D80">
      <w:pPr>
        <w:pStyle w:val="Titre2"/>
        <w:shd w:val="clear" w:color="auto" w:fill="FFFFFF"/>
        <w:spacing w:before="0" w:beforeAutospacing="0"/>
        <w:rPr>
          <w:rFonts w:ascii="Open Sans" w:hAnsi="Open Sans" w:cs="Open Sans"/>
          <w:caps/>
          <w:color w:val="0A4346"/>
        </w:rPr>
      </w:pPr>
      <w:r>
        <w:rPr>
          <w:rFonts w:ascii="Open Sans" w:hAnsi="Open Sans" w:cs="Open Sans"/>
          <w:caps/>
          <w:color w:val="0A4346"/>
        </w:rPr>
        <w:t>CANI</w:t>
      </w:r>
      <w:r w:rsidRPr="0080663C">
        <w:rPr>
          <w:rFonts w:ascii="Open Sans" w:hAnsi="Open Sans" w:cs="Open Sans"/>
          <w:caps/>
          <w:color w:val="0A4346"/>
        </w:rPr>
        <w:t xml:space="preserve">TRAIL DES </w:t>
      </w:r>
      <w:r>
        <w:rPr>
          <w:rFonts w:ascii="Open Sans" w:hAnsi="Open Sans" w:cs="Open Sans"/>
          <w:caps/>
          <w:color w:val="0A4346"/>
        </w:rPr>
        <w:t>SANGLIERS</w:t>
      </w:r>
    </w:p>
    <w:p w14:paraId="117B0895" w14:textId="77777777" w:rsidR="00FC2D80" w:rsidRDefault="00FC2D80"/>
    <w:p w14:paraId="33B03938" w14:textId="77777777" w:rsidR="00FC2D80" w:rsidRDefault="00FC2D80"/>
    <w:p w14:paraId="0150EF6E" w14:textId="3805057C" w:rsidR="00CE2E8A" w:rsidRDefault="00CE2E8A">
      <w:r w:rsidRPr="00CE2E8A">
        <w:t>Règlement cani Trail des sangliers.</w:t>
      </w:r>
    </w:p>
    <w:p w14:paraId="0BE91B16" w14:textId="2D7B0229" w:rsidR="00CE2E8A" w:rsidRDefault="00CE2E8A">
      <w:r w:rsidRPr="00CE2E8A">
        <w:t xml:space="preserve">Édition </w:t>
      </w:r>
      <w:r w:rsidR="003A6606">
        <w:t>1</w:t>
      </w:r>
      <w:r w:rsidRPr="00CE2E8A">
        <w:t>, 202</w:t>
      </w:r>
      <w:r w:rsidR="003A6606">
        <w:t>2</w:t>
      </w:r>
      <w:r w:rsidRPr="00CE2E8A">
        <w:t>.</w:t>
      </w:r>
    </w:p>
    <w:p w14:paraId="75E0796D" w14:textId="3F9F47F4" w:rsidR="00CE2E8A" w:rsidRDefault="00CE2E8A"/>
    <w:p w14:paraId="5C983122" w14:textId="252B9D3A" w:rsidR="00CE2E8A" w:rsidRDefault="00CE2E8A">
      <w:r w:rsidRPr="00CE2E8A">
        <w:t xml:space="preserve">Règlement général </w:t>
      </w:r>
      <w:r>
        <w:t>FFST :</w:t>
      </w:r>
    </w:p>
    <w:p w14:paraId="153B8500" w14:textId="10231F9C" w:rsidR="00CE2E8A" w:rsidRDefault="00CE2E8A">
      <w:r w:rsidRPr="00CE2E8A">
        <w:t xml:space="preserve">Le sanglier. Et une compétition. </w:t>
      </w:r>
      <w:proofErr w:type="gramStart"/>
      <w:r>
        <w:t>d</w:t>
      </w:r>
      <w:r w:rsidRPr="00CE2E8A">
        <w:t>e</w:t>
      </w:r>
      <w:proofErr w:type="gramEnd"/>
      <w:r w:rsidRPr="00CE2E8A">
        <w:t xml:space="preserve"> démonstration. Placée sous l'égide de la. Le règlement de course est celui de la Fédération française des sports de traîneau.</w:t>
      </w:r>
    </w:p>
    <w:p w14:paraId="2E805354" w14:textId="61F9176C" w:rsidR="00CE2E8A" w:rsidRDefault="00CE2E8A">
      <w:r w:rsidRPr="00CE2E8A">
        <w:t>Principaux rappels de règles.</w:t>
      </w:r>
    </w:p>
    <w:p w14:paraId="0D8F55D1" w14:textId="0D2B3CCE" w:rsidR="00CE2E8A" w:rsidRDefault="00CE2E8A">
      <w:r w:rsidRPr="00CE2E8A">
        <w:rPr>
          <w:b/>
          <w:bCs/>
        </w:rPr>
        <w:t>Équipements. :</w:t>
      </w:r>
      <w:r>
        <w:rPr>
          <w:b/>
          <w:bCs/>
        </w:rPr>
        <w:t xml:space="preserve"> L</w:t>
      </w:r>
      <w:r w:rsidRPr="00CE2E8A">
        <w:t xml:space="preserve">e chien portera un harnais. Elle sera en permanence attachée. Au conducteur. Par une ligne avec </w:t>
      </w:r>
      <w:proofErr w:type="gramStart"/>
      <w:r w:rsidRPr="00CE2E8A">
        <w:t>amortisseur.</w:t>
      </w:r>
      <w:r>
        <w:t>.</w:t>
      </w:r>
      <w:proofErr w:type="gramEnd"/>
      <w:r w:rsidRPr="00CE2E8A">
        <w:t xml:space="preserve"> La ligne sera attachée au conducteur par une </w:t>
      </w:r>
      <w:proofErr w:type="gramStart"/>
      <w:r w:rsidRPr="00CE2E8A">
        <w:t>ceinture.</w:t>
      </w:r>
      <w:r>
        <w:t>(</w:t>
      </w:r>
      <w:proofErr w:type="gramEnd"/>
      <w:r w:rsidRPr="00CE2E8A">
        <w:t>7 cm de largeur au moins au niveau de la colonne vertébrale.</w:t>
      </w:r>
      <w:r>
        <w:t>)</w:t>
      </w:r>
      <w:r w:rsidRPr="00CE2E8A">
        <w:t xml:space="preserve"> Ou autre équipement de type </w:t>
      </w:r>
      <w:proofErr w:type="gramStart"/>
      <w:r w:rsidRPr="00CE2E8A">
        <w:t>Baudrier.</w:t>
      </w:r>
      <w:r>
        <w:t>.</w:t>
      </w:r>
      <w:proofErr w:type="gramEnd"/>
      <w:r w:rsidRPr="00CE2E8A">
        <w:t xml:space="preserve"> Il est interdit d'avoir toute forme de crochet où anneau métallique solidaire au bout de la ligne côté </w:t>
      </w:r>
      <w:proofErr w:type="gramStart"/>
      <w:r w:rsidRPr="00CE2E8A">
        <w:t>conducteur.</w:t>
      </w:r>
      <w:r>
        <w:t>.</w:t>
      </w:r>
      <w:proofErr w:type="gramEnd"/>
      <w:r w:rsidRPr="00CE2E8A">
        <w:t xml:space="preserve"> La ligne tendue ne devra pas être inférieure à </w:t>
      </w:r>
      <w:r>
        <w:t>1</w:t>
      </w:r>
      <w:r w:rsidRPr="00CE2E8A">
        <w:t>,5 M de long et ne devra pas dépasser 2,5 M de long tendu. Mesurer de l'arrière du chien à la boucle de ceinture du coureur</w:t>
      </w:r>
      <w:r>
        <w:t>.</w:t>
      </w:r>
    </w:p>
    <w:p w14:paraId="2C047755" w14:textId="5EA499A4" w:rsidR="00CE2E8A" w:rsidRDefault="00CE2E8A">
      <w:r w:rsidRPr="00CE2E8A">
        <w:rPr>
          <w:b/>
          <w:bCs/>
        </w:rPr>
        <w:t>Vaccination :</w:t>
      </w:r>
      <w:r>
        <w:t xml:space="preserve"> </w:t>
      </w:r>
      <w:r w:rsidRPr="00CE2E8A">
        <w:t xml:space="preserve">Les vaccinations </w:t>
      </w:r>
      <w:proofErr w:type="gramStart"/>
      <w:r w:rsidRPr="00CE2E8A">
        <w:t xml:space="preserve">obligatoires </w:t>
      </w:r>
      <w:r>
        <w:t>,</w:t>
      </w:r>
      <w:proofErr w:type="gramEnd"/>
      <w:r w:rsidRPr="00CE2E8A">
        <w:t xml:space="preserve"> </w:t>
      </w:r>
      <w:r w:rsidR="003A6606">
        <w:t>d</w:t>
      </w:r>
      <w:r w:rsidRPr="00CE2E8A">
        <w:t xml:space="preserve">e tous les chiens participants où présent  </w:t>
      </w:r>
      <w:r w:rsidR="003A6606">
        <w:t>s</w:t>
      </w:r>
      <w:r w:rsidRPr="00CE2E8A">
        <w:t>ur la manifestation sont celles contre la rage. Le. Par</w:t>
      </w:r>
      <w:r>
        <w:t xml:space="preserve">vovirus, </w:t>
      </w:r>
      <w:r w:rsidRPr="00CE2E8A">
        <w:t xml:space="preserve">La maladie de </w:t>
      </w:r>
      <w:proofErr w:type="gramStart"/>
      <w:r w:rsidRPr="00CE2E8A">
        <w:t xml:space="preserve">carré </w:t>
      </w:r>
      <w:r>
        <w:t>,</w:t>
      </w:r>
      <w:proofErr w:type="gramEnd"/>
      <w:r>
        <w:t xml:space="preserve"> et les</w:t>
      </w:r>
      <w:r w:rsidRPr="00CE2E8A">
        <w:t xml:space="preserve"> tou</w:t>
      </w:r>
      <w:r>
        <w:t>x du</w:t>
      </w:r>
      <w:r w:rsidRPr="00CE2E8A">
        <w:t xml:space="preserve"> chenil</w:t>
      </w:r>
      <w:r>
        <w:t>.</w:t>
      </w:r>
    </w:p>
    <w:p w14:paraId="077C25C4" w14:textId="77777777" w:rsidR="00CE2E8A" w:rsidRDefault="00CE2E8A">
      <w:r w:rsidRPr="00CE2E8A">
        <w:t>Les vaccins doivent être en cours de validité.</w:t>
      </w:r>
      <w:r>
        <w:t>,</w:t>
      </w:r>
      <w:r w:rsidRPr="00CE2E8A">
        <w:t xml:space="preserve"> Il faut donc que.</w:t>
      </w:r>
      <w:r>
        <w:t> </w:t>
      </w:r>
      <w:proofErr w:type="gramStart"/>
      <w:r>
        <w:t>:</w:t>
      </w:r>
      <w:r w:rsidRPr="00CE2E8A">
        <w:t>L'événement</w:t>
      </w:r>
      <w:proofErr w:type="gramEnd"/>
      <w:r w:rsidRPr="00CE2E8A">
        <w:t xml:space="preserve"> se déroule. Plus de 21 jours après la dernière injection. Encore de primo vaccination </w:t>
      </w:r>
      <w:r>
        <w:t>(</w:t>
      </w:r>
      <w:r w:rsidRPr="00CE2E8A">
        <w:t>Chiot âgé de 3 mois. Plus 21 jours minimum. Si le chiot est vacciné à 3 mois exactement contre la rage.</w:t>
      </w:r>
      <w:r>
        <w:t>)</w:t>
      </w:r>
    </w:p>
    <w:p w14:paraId="29CAF29A" w14:textId="40C18182" w:rsidR="00CE2E8A" w:rsidRDefault="00CE2E8A">
      <w:r w:rsidRPr="00CE2E8A">
        <w:t>Le dernier rappel date de moins d'un an. S'il s'agit du rappel de primo vaccination.</w:t>
      </w:r>
    </w:p>
    <w:p w14:paraId="5A921FA2" w14:textId="3485A9AE" w:rsidR="00CE2E8A" w:rsidRDefault="00CE2E8A">
      <w:r w:rsidRPr="00CE2E8A">
        <w:t xml:space="preserve">Le dernier rappel date de moins d'un </w:t>
      </w:r>
      <w:proofErr w:type="gramStart"/>
      <w:r w:rsidRPr="00CE2E8A">
        <w:t>an.</w:t>
      </w:r>
      <w:r>
        <w:t>(</w:t>
      </w:r>
      <w:proofErr w:type="gramEnd"/>
      <w:r w:rsidRPr="00CE2E8A">
        <w:t>Ou tout autre délai validé par le fabricant du vaccin.</w:t>
      </w:r>
      <w:r>
        <w:t>)</w:t>
      </w:r>
      <w:r w:rsidRPr="00CE2E8A">
        <w:t xml:space="preserve"> Pour les rappels suivants.</w:t>
      </w:r>
    </w:p>
    <w:p w14:paraId="06CB5055" w14:textId="7AF185DB" w:rsidR="00CE2E8A" w:rsidRDefault="00CE2E8A">
      <w:r w:rsidRPr="00CE2E8A">
        <w:t xml:space="preserve">Règlement spécifique du </w:t>
      </w:r>
      <w:proofErr w:type="spellStart"/>
      <w:r>
        <w:t>canitrail</w:t>
      </w:r>
      <w:proofErr w:type="spellEnd"/>
      <w:r>
        <w:t xml:space="preserve"> de</w:t>
      </w:r>
      <w:r w:rsidRPr="00CE2E8A">
        <w:t>s sangliers.</w:t>
      </w:r>
      <w:r>
        <w:t> :</w:t>
      </w:r>
    </w:p>
    <w:p w14:paraId="1EA91AF9" w14:textId="055C502D" w:rsidR="00CE2E8A" w:rsidRDefault="00CE2E8A">
      <w:r w:rsidRPr="00CE2E8A">
        <w:t>Le Cani trail des sangliers se veut être un ca</w:t>
      </w:r>
      <w:r w:rsidR="003A6606">
        <w:t>ni</w:t>
      </w:r>
      <w:r w:rsidRPr="00CE2E8A">
        <w:t xml:space="preserve"> trail placé sous le signe du partage de l'effort avec son chien. Et du dépassement de </w:t>
      </w:r>
      <w:proofErr w:type="gramStart"/>
      <w:r w:rsidRPr="00CE2E8A">
        <w:t>soi.</w:t>
      </w:r>
      <w:r>
        <w:t>.</w:t>
      </w:r>
      <w:proofErr w:type="gramEnd"/>
      <w:r w:rsidRPr="00CE2E8A">
        <w:t xml:space="preserve"> En participant à notre travail.</w:t>
      </w:r>
      <w:r>
        <w:t>,</w:t>
      </w:r>
      <w:r w:rsidRPr="00CE2E8A">
        <w:t xml:space="preserve"> Vous comprenez ? Que le parcours. Comprends un certain dénivelé. Qu'il faut que vous ayez une bonne préparation physique. Ainsi que votre </w:t>
      </w:r>
      <w:proofErr w:type="gramStart"/>
      <w:r w:rsidRPr="00CE2E8A">
        <w:t>chien.</w:t>
      </w:r>
      <w:r>
        <w:t>.</w:t>
      </w:r>
      <w:proofErr w:type="gramEnd"/>
    </w:p>
    <w:p w14:paraId="780FE229" w14:textId="3BFEE367" w:rsidR="00CE2E8A" w:rsidRDefault="00CE2E8A">
      <w:r w:rsidRPr="00CE2E8A">
        <w:t>Âge des participants.</w:t>
      </w:r>
      <w:r>
        <w:t> :</w:t>
      </w:r>
      <w:r w:rsidRPr="00CE2E8A">
        <w:t xml:space="preserve"> Le Cani trail des sangliers est ouvert à partir de la catégorie </w:t>
      </w:r>
      <w:proofErr w:type="gramStart"/>
      <w:r w:rsidRPr="00CE2E8A">
        <w:t>élite.</w:t>
      </w:r>
      <w:r>
        <w:t>(</w:t>
      </w:r>
      <w:proofErr w:type="gramEnd"/>
      <w:r w:rsidRPr="00CE2E8A">
        <w:t>À partir de 19 ans.</w:t>
      </w:r>
      <w:r>
        <w:t>)</w:t>
      </w:r>
    </w:p>
    <w:p w14:paraId="3C66AE5A" w14:textId="4D437CD6" w:rsidR="00CE2E8A" w:rsidRDefault="00CE2E8A">
      <w:r w:rsidRPr="00CE2E8A">
        <w:t>Chien.</w:t>
      </w:r>
      <w:r>
        <w:t> :</w:t>
      </w:r>
      <w:r w:rsidRPr="00CE2E8A">
        <w:t xml:space="preserve"> La course est ouverte aux chiens de race où croisé dès lors que leur condition physique. Situation à la </w:t>
      </w:r>
      <w:proofErr w:type="gramStart"/>
      <w:r w:rsidRPr="00CE2E8A">
        <w:t>compétition.</w:t>
      </w:r>
      <w:r>
        <w:t>.</w:t>
      </w:r>
      <w:proofErr w:type="gramEnd"/>
      <w:r w:rsidRPr="00CE2E8A">
        <w:t xml:space="preserve"> Les chiens devront être âgés de 18 mois au moins le jour du départ de la </w:t>
      </w:r>
      <w:proofErr w:type="gramStart"/>
      <w:r w:rsidRPr="00CE2E8A">
        <w:t>course.</w:t>
      </w:r>
      <w:r>
        <w:t>.</w:t>
      </w:r>
      <w:proofErr w:type="gramEnd"/>
      <w:r w:rsidRPr="00CE2E8A">
        <w:t xml:space="preserve"> Les chiens devront être identifiés par transpondeur électronique conforme aux normes internationales ISO. </w:t>
      </w:r>
      <w:proofErr w:type="gramStart"/>
      <w:r>
        <w:t>11</w:t>
      </w:r>
      <w:r w:rsidRPr="00CE2E8A">
        <w:t xml:space="preserve">785 </w:t>
      </w:r>
      <w:r>
        <w:t>.</w:t>
      </w:r>
      <w:proofErr w:type="gramEnd"/>
      <w:r>
        <w:t xml:space="preserve"> </w:t>
      </w:r>
      <w:r w:rsidRPr="00CE2E8A">
        <w:t>Ils devront être en bonne santé physique pour participer à la compétition.</w:t>
      </w:r>
    </w:p>
    <w:p w14:paraId="3118F0FD" w14:textId="24E1EC2F" w:rsidR="00FC2D80" w:rsidRDefault="00FC2D80"/>
    <w:p w14:paraId="0A2E8B7D" w14:textId="77777777" w:rsidR="00FC2D80" w:rsidRDefault="00FC2D80"/>
    <w:p w14:paraId="16F6C484" w14:textId="24E72F5D" w:rsidR="00CE2E8A" w:rsidRDefault="00CE2E8A">
      <w:r w:rsidRPr="00CE2E8A">
        <w:t>Inscription.</w:t>
      </w:r>
      <w:r>
        <w:t> :</w:t>
      </w:r>
      <w:r w:rsidRPr="00CE2E8A">
        <w:t xml:space="preserve"> Pour cette première </w:t>
      </w:r>
      <w:proofErr w:type="gramStart"/>
      <w:r w:rsidRPr="00CE2E8A">
        <w:t>édition ?</w:t>
      </w:r>
      <w:r>
        <w:t>,</w:t>
      </w:r>
      <w:proofErr w:type="gramEnd"/>
      <w:r w:rsidRPr="00CE2E8A">
        <w:t xml:space="preserve"> Nous limitons les inscriptions à 40 places</w:t>
      </w:r>
      <w:r>
        <w:t>.</w:t>
      </w:r>
    </w:p>
    <w:p w14:paraId="406AA795" w14:textId="56ABD153" w:rsidR="00FC2D80" w:rsidRPr="0080663C" w:rsidRDefault="00FC2D80" w:rsidP="00CE2E8A">
      <w:pPr>
        <w:pStyle w:val="Titre2"/>
        <w:shd w:val="clear" w:color="auto" w:fill="FFFFFF"/>
        <w:spacing w:before="0" w:beforeAutospacing="0"/>
        <w:rPr>
          <w:rFonts w:ascii="Open Sans" w:hAnsi="Open Sans" w:cs="Open Sans"/>
          <w:b w:val="0"/>
          <w:bCs w:val="0"/>
          <w:caps/>
          <w:color w:val="0A4346"/>
        </w:rPr>
      </w:pPr>
      <w:r w:rsidRPr="0080663C">
        <w:rPr>
          <w:rFonts w:ascii="Open Sans" w:hAnsi="Open Sans" w:cs="Open Sans"/>
          <w:b w:val="0"/>
          <w:bCs w:val="0"/>
          <w:caps/>
          <w:noProof/>
          <w:color w:val="0A4346"/>
        </w:rPr>
        <w:drawing>
          <wp:inline distT="0" distB="0" distL="0" distR="0" wp14:anchorId="188A40F6" wp14:editId="0AEACEC0">
            <wp:extent cx="1063763" cy="1590675"/>
            <wp:effectExtent l="0" t="0" r="3175" b="0"/>
            <wp:docPr id="3" name="Image 3" descr="Une image contenant extérieur, arbre, herbe, sport athlé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extérieur, arbre, herbe, sport athlé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63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BEC70" w14:textId="23A40345" w:rsidR="00CE2E8A" w:rsidRPr="0080663C" w:rsidRDefault="00CE2E8A" w:rsidP="00CE2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</w:pPr>
      <w:r w:rsidRPr="0080663C">
        <w:rPr>
          <w:rFonts w:ascii="Open Sans" w:eastAsia="Times New Roman" w:hAnsi="Open Sans" w:cs="Open Sans"/>
          <w:b/>
          <w:bCs/>
          <w:color w:val="49423C"/>
          <w:sz w:val="20"/>
          <w:szCs w:val="20"/>
          <w:lang w:eastAsia="fr-FR"/>
        </w:rPr>
        <w:t>Date :</w:t>
      </w:r>
      <w:r w:rsidRPr="0080663C"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  <w:t> 2</w:t>
      </w:r>
      <w:r w:rsidR="003A6606"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  <w:t>5</w:t>
      </w:r>
      <w:r w:rsidRPr="0080663C"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  <w:t>/09/202</w:t>
      </w:r>
      <w:r w:rsidR="003A6606"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  <w:t>2</w:t>
      </w:r>
    </w:p>
    <w:p w14:paraId="578A7155" w14:textId="77777777" w:rsidR="00CE2E8A" w:rsidRPr="0080663C" w:rsidRDefault="00CE2E8A" w:rsidP="00CE2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</w:pPr>
      <w:r w:rsidRPr="0080663C">
        <w:rPr>
          <w:rFonts w:ascii="Open Sans" w:eastAsia="Times New Roman" w:hAnsi="Open Sans" w:cs="Open Sans"/>
          <w:b/>
          <w:bCs/>
          <w:color w:val="49423C"/>
          <w:sz w:val="20"/>
          <w:szCs w:val="20"/>
          <w:lang w:eastAsia="fr-FR"/>
        </w:rPr>
        <w:t>Ville :</w:t>
      </w:r>
      <w:r w:rsidRPr="0080663C"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  <w:t> Pontarlier</w:t>
      </w:r>
    </w:p>
    <w:p w14:paraId="752AB267" w14:textId="77777777" w:rsidR="00CE2E8A" w:rsidRPr="0080663C" w:rsidRDefault="00CE2E8A" w:rsidP="00CE2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</w:pPr>
      <w:r w:rsidRPr="0080663C">
        <w:rPr>
          <w:rFonts w:ascii="Open Sans" w:eastAsia="Times New Roman" w:hAnsi="Open Sans" w:cs="Open Sans"/>
          <w:b/>
          <w:bCs/>
          <w:color w:val="49423C"/>
          <w:sz w:val="20"/>
          <w:szCs w:val="20"/>
          <w:lang w:eastAsia="fr-FR"/>
        </w:rPr>
        <w:t>Distance :</w:t>
      </w:r>
      <w:r w:rsidRPr="0080663C"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  <w:t> 9.60 km</w:t>
      </w:r>
    </w:p>
    <w:p w14:paraId="020B022C" w14:textId="77777777" w:rsidR="00CE2E8A" w:rsidRPr="0080663C" w:rsidRDefault="00CE2E8A" w:rsidP="00CE2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</w:pPr>
      <w:r w:rsidRPr="0080663C">
        <w:rPr>
          <w:rFonts w:ascii="Open Sans" w:eastAsia="Times New Roman" w:hAnsi="Open Sans" w:cs="Open Sans"/>
          <w:b/>
          <w:bCs/>
          <w:color w:val="49423C"/>
          <w:sz w:val="20"/>
          <w:szCs w:val="20"/>
          <w:lang w:eastAsia="fr-FR"/>
        </w:rPr>
        <w:t>Dénivelé :</w:t>
      </w:r>
      <w:r w:rsidRPr="0080663C"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  <w:t> 200 m</w:t>
      </w:r>
    </w:p>
    <w:p w14:paraId="7B5F030F" w14:textId="77777777" w:rsidR="00CE2E8A" w:rsidRPr="0080663C" w:rsidRDefault="00CE2E8A" w:rsidP="00CE2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</w:pPr>
      <w:r w:rsidRPr="0080663C">
        <w:rPr>
          <w:rFonts w:ascii="Open Sans" w:eastAsia="Times New Roman" w:hAnsi="Open Sans" w:cs="Open Sans"/>
          <w:b/>
          <w:bCs/>
          <w:color w:val="49423C"/>
          <w:sz w:val="20"/>
          <w:szCs w:val="20"/>
          <w:lang w:eastAsia="fr-FR"/>
        </w:rPr>
        <w:t>Prix :</w:t>
      </w:r>
      <w:r w:rsidRPr="0080663C">
        <w:rPr>
          <w:rFonts w:ascii="Open Sans" w:eastAsia="Times New Roman" w:hAnsi="Open Sans" w:cs="Open Sans"/>
          <w:color w:val="49423C"/>
          <w:sz w:val="20"/>
          <w:szCs w:val="20"/>
          <w:lang w:eastAsia="fr-FR"/>
        </w:rPr>
        <w:t> 13.00€</w:t>
      </w:r>
    </w:p>
    <w:p w14:paraId="5410DA86" w14:textId="0CD9CBF3" w:rsidR="00CE2E8A" w:rsidRDefault="00FC2D80">
      <w:r>
        <w:t>Navettes :</w:t>
      </w:r>
      <w:r w:rsidRPr="00FC2D80">
        <w:t xml:space="preserve"> Les coureurs pourront prendre </w:t>
      </w:r>
      <w:r w:rsidR="003A6606">
        <w:t>3</w:t>
      </w:r>
      <w:r w:rsidRPr="00FC2D80">
        <w:t xml:space="preserve"> navette</w:t>
      </w:r>
      <w:r w:rsidR="003A6606">
        <w:t>s soit 21 places</w:t>
      </w:r>
      <w:r w:rsidRPr="00FC2D80">
        <w:t>. Le</w:t>
      </w:r>
      <w:r w:rsidR="003A6606">
        <w:t>s</w:t>
      </w:r>
      <w:r w:rsidRPr="00FC2D80">
        <w:t xml:space="preserve"> transport</w:t>
      </w:r>
      <w:r w:rsidR="003A6606">
        <w:t>s</w:t>
      </w:r>
      <w:r w:rsidRPr="00FC2D80">
        <w:t xml:space="preserve"> </w:t>
      </w:r>
      <w:r>
        <w:t xml:space="preserve">à </w:t>
      </w:r>
      <w:r w:rsidR="003A6606">
        <w:t>6</w:t>
      </w:r>
      <w:r>
        <w:t>H30mn</w:t>
      </w:r>
      <w:r w:rsidR="003A6606">
        <w:t xml:space="preserve"> et 7h30mn</w:t>
      </w:r>
      <w:r>
        <w:t xml:space="preserve"> </w:t>
      </w:r>
      <w:r w:rsidR="003A6606">
        <w:t xml:space="preserve">et 8h00 </w:t>
      </w:r>
      <w:r>
        <w:t>d</w:t>
      </w:r>
      <w:r w:rsidRPr="00FC2D80">
        <w:t xml:space="preserve">epuis le parking. </w:t>
      </w:r>
      <w:proofErr w:type="gramStart"/>
      <w:r>
        <w:t>d</w:t>
      </w:r>
      <w:r w:rsidRPr="00FC2D80">
        <w:t>e</w:t>
      </w:r>
      <w:proofErr w:type="gramEnd"/>
      <w:r w:rsidRPr="00FC2D80">
        <w:t xml:space="preserve"> la salle </w:t>
      </w:r>
      <w:proofErr w:type="spellStart"/>
      <w:r w:rsidRPr="00FC2D80">
        <w:t>Pourny</w:t>
      </w:r>
      <w:proofErr w:type="spellEnd"/>
      <w:r w:rsidRPr="00FC2D80">
        <w:t xml:space="preserve">. Jusqu'au village </w:t>
      </w:r>
      <w:proofErr w:type="gramStart"/>
      <w:r w:rsidRPr="00FC2D80">
        <w:t xml:space="preserve">de </w:t>
      </w:r>
      <w:r>
        <w:t>OYE</w:t>
      </w:r>
      <w:proofErr w:type="gramEnd"/>
      <w:r>
        <w:t xml:space="preserve"> et PALLET ou se trouve la zone de départ</w:t>
      </w:r>
      <w:r w:rsidRPr="00FC2D80">
        <w:t>.</w:t>
      </w:r>
    </w:p>
    <w:p w14:paraId="60DEF8B8" w14:textId="77777777" w:rsidR="00FC2D80" w:rsidRDefault="00FC2D80"/>
    <w:p w14:paraId="79615655" w14:textId="77777777" w:rsidR="00CE2E8A" w:rsidRDefault="00CE2E8A"/>
    <w:sectPr w:rsidR="00CE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532A"/>
    <w:multiLevelType w:val="multilevel"/>
    <w:tmpl w:val="6F52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49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8A"/>
    <w:rsid w:val="003A6606"/>
    <w:rsid w:val="00CE2E8A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08B8"/>
  <w15:chartTrackingRefBased/>
  <w15:docId w15:val="{41604F49-B51F-46F8-AA34-D34BD2D5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E2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E2E8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PERRIN</dc:creator>
  <cp:keywords/>
  <dc:description/>
  <cp:lastModifiedBy>Hervé PERRIN</cp:lastModifiedBy>
  <cp:revision>2</cp:revision>
  <dcterms:created xsi:type="dcterms:W3CDTF">2022-08-20T08:14:00Z</dcterms:created>
  <dcterms:modified xsi:type="dcterms:W3CDTF">2022-08-20T08:14:00Z</dcterms:modified>
</cp:coreProperties>
</file>